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563d7a790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NORDIALOG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NORDIALOG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011e643f946e1"/>
      <w:footerReference xmlns:r="http://schemas.openxmlformats.org/officeDocument/2006/relationships" w:type="default" r:id="R42678680ffeb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NORDIALOG KRISTIANSAND AS   ·   Org.nr 997 016 416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NORDIALOG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011e643f946e1" /><Relationship Type="http://schemas.openxmlformats.org/officeDocument/2006/relationships/footer" Target="/word/footer1.xml" Id="R42678680ffeb4dfc" /></Relationships>
</file>