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d72ddda39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908d6fa64495c"/>
      <w:footerReference xmlns:r="http://schemas.openxmlformats.org/officeDocument/2006/relationships" w:type="default" r:id="R6717f8763d58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STENCO AS   ·   Org.nr 996 979 334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908d6fa64495c" /><Relationship Type="http://schemas.openxmlformats.org/officeDocument/2006/relationships/footer" Target="/word/footer1.xml" Id="R6717f8763d584f75" /></Relationships>
</file>