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4734052e004e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VESLEKOLLEN KUNNSKAPSGÅRD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VESLEKOLLEN KUNNSKAPSGÅRD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37ccb1730f43fc"/>
      <w:footerReference xmlns:r="http://schemas.openxmlformats.org/officeDocument/2006/relationships" w:type="default" r:id="R4e82976957fe42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VESLEKOLLEN KUNNSKAPSGÅRD AS   ·   Org.nr 996 836 738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VESLEKOLLEN KUNNSKAPSGÅRD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37ccb1730f43fc" /><Relationship Type="http://schemas.openxmlformats.org/officeDocument/2006/relationships/footer" Target="/word/footer1.xml" Id="R4e82976957fe4292" /></Relationships>
</file>