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ec9f7eb2c14c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FJORDVEIEN 96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FJORDVEIEN 96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d00b70ddae4c3e"/>
      <w:footerReference xmlns:r="http://schemas.openxmlformats.org/officeDocument/2006/relationships" w:type="default" r:id="R915e54120fb14c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FJORDVEIEN 96 AS   ·   Org.nr 996 759 334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FJORDVEIEN 96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d00b70ddae4c3e" /><Relationship Type="http://schemas.openxmlformats.org/officeDocument/2006/relationships/footer" Target="/word/footer1.xml" Id="R915e54120fb14c86" /></Relationships>
</file>