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8afcbc18b49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4e309c80f462d"/>
      <w:footerReference xmlns:r="http://schemas.openxmlformats.org/officeDocument/2006/relationships" w:type="default" r:id="R3c4bf6a5ae2d4b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AS   ·   Org.nr 996 662 292   ·   Ekrene Næringspark 39   ·   5550 SVEIO   ·   Tlf. 52 81 86 80   ·   post@birkelandmaskin.no   ·   www.birkelandmaskin.no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4e309c80f462d" /><Relationship Type="http://schemas.openxmlformats.org/officeDocument/2006/relationships/footer" Target="/word/footer1.xml" Id="R3c4bf6a5ae2d4bad" /></Relationships>
</file>