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a86ed895645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VESTRUM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VESTRUM CONSULTING AS</w:t>
      </w:r>
    </w:p>
    <w:sectPr>
      <w:headerReference xmlns:r="http://schemas.openxmlformats.org/officeDocument/2006/relationships" w:type="default" r:id="Reccdf9f1abc54bd8"/>
      <w:footerReference xmlns:r="http://schemas.openxmlformats.org/officeDocument/2006/relationships" w:type="default" r:id="R8a6ddf36cf46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df9f1abc54bd8" /><Relationship Type="http://schemas.openxmlformats.org/officeDocument/2006/relationships/footer" Target="/word/footer1.xml" Id="R8a6ddf36cf46422d" /></Relationships>
</file>