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a9d9725b5b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PRIMA ÅLGÅRD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PRIMA ÅLGÅRD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d3afbdfac4a83"/>
      <w:footerReference xmlns:r="http://schemas.openxmlformats.org/officeDocument/2006/relationships" w:type="default" r:id="Rceda4418bc06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PRIMA ÅLGÅRD AS   ·   Org.nr 996 548 481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PRIMA ÅLGÅRD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d3afbdfac4a83" /><Relationship Type="http://schemas.openxmlformats.org/officeDocument/2006/relationships/footer" Target="/word/footer1.xml" Id="Rceda4418bc0641cf" /></Relationships>
</file>