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adfb4c8a4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b7c84d0dc4909"/>
      <w:footerReference xmlns:r="http://schemas.openxmlformats.org/officeDocument/2006/relationships" w:type="default" r:id="Rce11dba41ac9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HAGENBYGG AS   ·   Org.nr 996 415 899   ·   Gamle Kongeveg 795   ·   7346 OPPDAL   ·   post@hagenbygg.no   ·   www.hagenbygg.no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b7c84d0dc4909" /><Relationship Type="http://schemas.openxmlformats.org/officeDocument/2006/relationships/footer" Target="/word/footer1.xml" Id="Rce11dba41ac94952" /></Relationships>
</file>