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91e05f893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CEGAL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CEGAL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dd768f09b4575"/>
      <w:footerReference xmlns:r="http://schemas.openxmlformats.org/officeDocument/2006/relationships" w:type="default" r:id="R4ff3ca5a90b6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CEGAL AS   ·   Org.nr 996 221 423   ·   Vestre Svanholmen 4   ·   4313 SANDNES   ·   www.cegal.com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CEGAL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dd768f09b4575" /><Relationship Type="http://schemas.openxmlformats.org/officeDocument/2006/relationships/footer" Target="/word/footer1.xml" Id="R4ff3ca5a90b64dd4" /></Relationships>
</file>