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f2aef8e85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CESENA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CESENA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23fb57c3644c1"/>
      <w:footerReference xmlns:r="http://schemas.openxmlformats.org/officeDocument/2006/relationships" w:type="default" r:id="Rad8bd3dbacff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CESENA AS   ·   Org.nr 996 123 014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CESENA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23fb57c3644c1" /><Relationship Type="http://schemas.openxmlformats.org/officeDocument/2006/relationships/footer" Target="/word/footer1.xml" Id="Rad8bd3dbacff4db3" /></Relationships>
</file>