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56ba0f2eb04c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JN INVEST AS</w:t>
      </w:r>
    </w:p>
    <w:sectPr>
      <w:headerReference xmlns:r="http://schemas.openxmlformats.org/officeDocument/2006/relationships" w:type="default" r:id="R4816e507314f4d0d"/>
      <w:footerReference xmlns:r="http://schemas.openxmlformats.org/officeDocument/2006/relationships" w:type="default" r:id="R8891c1b0e28b4d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JN INVEST AS   ·   Org.nr 996 114 821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16e507314f4d0d" /><Relationship Type="http://schemas.openxmlformats.org/officeDocument/2006/relationships/footer" Target="/word/footer1.xml" Id="R8891c1b0e28b4d23" /></Relationships>
</file>