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181de788b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BAMBOO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BAMBOO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b49008f7a465b"/>
      <w:footerReference xmlns:r="http://schemas.openxmlformats.org/officeDocument/2006/relationships" w:type="default" r:id="R4b17f932729c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BAMBOO DAGLIGVARE AS   ·   Org.nr 995 799 014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BAMBOO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b49008f7a465b" /><Relationship Type="http://schemas.openxmlformats.org/officeDocument/2006/relationships/footer" Target="/word/footer1.xml" Id="R4b17f932729c4e53" /></Relationships>
</file>