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4547cd181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CRIAB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CRIAB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dffba145446f6"/>
      <w:footerReference xmlns:r="http://schemas.openxmlformats.org/officeDocument/2006/relationships" w:type="default" r:id="Rceacd3a92cb9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CRIAB AS   ·   Org.nr 995 706 628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CRIAB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dffba145446f6" /><Relationship Type="http://schemas.openxmlformats.org/officeDocument/2006/relationships/footer" Target="/word/footer1.xml" Id="Rceacd3a92cb94c46" /></Relationships>
</file>