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77c3f1c86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b6e0d62ad4e8b"/>
      <w:footerReference xmlns:r="http://schemas.openxmlformats.org/officeDocument/2006/relationships" w:type="default" r:id="R7a62182cc18f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NORPAG AS   ·   Org.nr 995 705 885   ·   Konglefaret 51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b6e0d62ad4e8b" /><Relationship Type="http://schemas.openxmlformats.org/officeDocument/2006/relationships/footer" Target="/word/footer1.xml" Id="R7a62182cc18f4c8e" /></Relationships>
</file>