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b6fb71898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e997f22474297"/>
      <w:footerReference xmlns:r="http://schemas.openxmlformats.org/officeDocument/2006/relationships" w:type="default" r:id="R92dcab2391b0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ARTS ENTREPRENØR AS   ·   Org.nr 995 689 928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e997f22474297" /><Relationship Type="http://schemas.openxmlformats.org/officeDocument/2006/relationships/footer" Target="/word/footer1.xml" Id="R92dcab2391b04b66" /></Relationships>
</file>