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797a67be7842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BYGNINGSKONTROLL AS</w:t>
      </w:r>
    </w:p>
    <w:sectPr>
      <w:headerReference xmlns:r="http://schemas.openxmlformats.org/officeDocument/2006/relationships" w:type="default" r:id="R3206d2da23ef499d"/>
      <w:footerReference xmlns:r="http://schemas.openxmlformats.org/officeDocument/2006/relationships" w:type="default" r:id="Refd04aea634242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BYGNINGSKONTROLL AS   ·   Org.nr 995 685 396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BYGNINGSKONTROLL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06d2da23ef499d" /><Relationship Type="http://schemas.openxmlformats.org/officeDocument/2006/relationships/footer" Target="/word/footer1.xml" Id="Refd04aea6342424a" /></Relationships>
</file>