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89f81e6734a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BYGNINGSKONTROLL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BYGNINGSKONTROLL AS</w:t>
      </w:r>
    </w:p>
    <w:sectPr>
      <w:headerReference xmlns:r="http://schemas.openxmlformats.org/officeDocument/2006/relationships" w:type="default" r:id="Re89d2ad2d71340d1"/>
      <w:footerReference xmlns:r="http://schemas.openxmlformats.org/officeDocument/2006/relationships" w:type="default" r:id="R0a649cc92d13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BYGNINGSKONTROLL AS   ·   Org.nr 995 685 396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BYGNINGSKONTROLL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d2ad2d71340d1" /><Relationship Type="http://schemas.openxmlformats.org/officeDocument/2006/relationships/footer" Target="/word/footer1.xml" Id="R0a649cc92d134da3" /></Relationships>
</file>