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1c01ebf28274eb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LEONIDAS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Søgne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Søgne,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LEONIDAS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6cb4ea4335d493c"/>
      <w:footerReference xmlns:r="http://schemas.openxmlformats.org/officeDocument/2006/relationships" w:type="default" r:id="Ra4f7f87b25d041a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LEONIDAS AS   ·   Org.nr 995 672 391   ·   Rådhusveien 37A   ·   4640 SØGNE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LEONIDAS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6cb4ea4335d493c" /><Relationship Type="http://schemas.openxmlformats.org/officeDocument/2006/relationships/footer" Target="/word/footer1.xml" Id="Ra4f7f87b25d041a5" /></Relationships>
</file>