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eec62f842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 &amp; SKARBØE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 &amp; SKARBØE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a55602cb44e98"/>
      <w:footerReference xmlns:r="http://schemas.openxmlformats.org/officeDocument/2006/relationships" w:type="default" r:id="Raabefaf2a31d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 &amp; SKARBØE VVS AS   ·   Org.nr 995 493 683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 &amp; SKARBØE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a55602cb44e98" /><Relationship Type="http://schemas.openxmlformats.org/officeDocument/2006/relationships/footer" Target="/word/footer1.xml" Id="Raabefaf2a31d44e3" /></Relationships>
</file>