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749fb79fe40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KVAM BYGGEVARER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 BYGGEVARER AS</w:t>
      </w:r>
    </w:p>
    <w:sectPr>
      <w:headerReference xmlns:r="http://schemas.openxmlformats.org/officeDocument/2006/relationships" w:type="default" r:id="R0f4e873925fa42f5"/>
      <w:footerReference xmlns:r="http://schemas.openxmlformats.org/officeDocument/2006/relationships" w:type="default" r:id="Rbcaa8c791104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e873925fa42f5" /><Relationship Type="http://schemas.openxmlformats.org/officeDocument/2006/relationships/footer" Target="/word/footer1.xml" Id="Rbcaa8c7911044097" /></Relationships>
</file>