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1b6d76c21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BERGINGSMATERIELL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BERGINGSMATERIELL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f4aabbd1c84e00"/>
      <w:footerReference xmlns:r="http://schemas.openxmlformats.org/officeDocument/2006/relationships" w:type="default" r:id="R14dc92844f20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BERGINGSMATERIELL AS   ·   Org.nr 995 481 987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BERGINGSMATERIELL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4aabbd1c84e00" /><Relationship Type="http://schemas.openxmlformats.org/officeDocument/2006/relationships/footer" Target="/word/footer1.xml" Id="R14dc92844f2042b5" /></Relationships>
</file>