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efb81bb86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MAUD EIENDOMSINVEST AS</w:t>
      </w:r>
    </w:p>
    <w:sectPr>
      <w:headerReference xmlns:r="http://schemas.openxmlformats.org/officeDocument/2006/relationships" w:type="default" r:id="Rdcf6e4b951074544"/>
      <w:footerReference xmlns:r="http://schemas.openxmlformats.org/officeDocument/2006/relationships" w:type="default" r:id="R63ece2c2c6be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6e4b951074544" /><Relationship Type="http://schemas.openxmlformats.org/officeDocument/2006/relationships/footer" Target="/word/footer1.xml" Id="R63ece2c2c6be4bb5" /></Relationships>
</file>