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5e942dc23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SYKLER ASKØY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SYKLER ASKØY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ae69a2d2140bf"/>
      <w:footerReference xmlns:r="http://schemas.openxmlformats.org/officeDocument/2006/relationships" w:type="default" r:id="R42d3504c2245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SYKLER ASKØY AS   ·   Org.nr 995 377 659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SYKLER ASKØY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ae69a2d2140bf" /><Relationship Type="http://schemas.openxmlformats.org/officeDocument/2006/relationships/footer" Target="/word/footer1.xml" Id="R42d3504c22454c24" /></Relationships>
</file>