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f059747e948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0679b0168645f0"/>
      <w:footerReference xmlns:r="http://schemas.openxmlformats.org/officeDocument/2006/relationships" w:type="default" r:id="Ra5ec808e462a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 INVEST AS   ·   Org.nr 995 366 452   ·   Risøy 31-2-4, Lille Stranden 7   ·   0252 OSLO   ·   asmund@bec.no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79b0168645f0" /><Relationship Type="http://schemas.openxmlformats.org/officeDocument/2006/relationships/footer" Target="/word/footer1.xml" Id="Ra5ec808e462a4045" /></Relationships>
</file>