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6e3b25891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ÅMLI BIL AS</w:t>
      </w:r>
    </w:p>
    <w:sectPr>
      <w:headerReference xmlns:r="http://schemas.openxmlformats.org/officeDocument/2006/relationships" w:type="default" r:id="Rfd1394e0cf2d4bd4"/>
      <w:footerReference xmlns:r="http://schemas.openxmlformats.org/officeDocument/2006/relationships" w:type="default" r:id="R2d016f19227c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394e0cf2d4bd4" /><Relationship Type="http://schemas.openxmlformats.org/officeDocument/2006/relationships/footer" Target="/word/footer1.xml" Id="R2d016f19227c498b" /></Relationships>
</file>