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16be439d6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1f604dbf347a7"/>
      <w:footerReference xmlns:r="http://schemas.openxmlformats.org/officeDocument/2006/relationships" w:type="default" r:id="R71785b13740c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SJO INVEST AS   ·   Org.nr 995 343 290   ·   Grendatunvegen 5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1f604dbf347a7" /><Relationship Type="http://schemas.openxmlformats.org/officeDocument/2006/relationships/footer" Target="/word/footer1.xml" Id="R71785b13740c44cf" /></Relationships>
</file>