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cce5b1a62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LARU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LARU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6cf3c3a8b41e5"/>
      <w:footerReference xmlns:r="http://schemas.openxmlformats.org/officeDocument/2006/relationships" w:type="default" r:id="R210d5710053d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LARU EIENDOM AS   ·   Org.nr 995 332 817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6cf3c3a8b41e5" /><Relationship Type="http://schemas.openxmlformats.org/officeDocument/2006/relationships/footer" Target="/word/footer1.xml" Id="R210d5710053d4af8" /></Relationships>
</file>