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73c4c09ea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JORDBÆRPIKENE STORO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JORDBÆRPIKENE STORO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36c7308634b3f"/>
      <w:footerReference xmlns:r="http://schemas.openxmlformats.org/officeDocument/2006/relationships" w:type="default" r:id="R1e684037ed92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JORDBÆRPIKENE STORO AS   ·   Org.nr 995 331 098   ·   c/o Storo Storsenter, Vitaminveien 7-9   ·   0485 OSLO   ·   post@jordbarpikene.no   ·   www.jordbarpikene.no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JORDBÆRPIKENE STORO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36c7308634b3f" /><Relationship Type="http://schemas.openxmlformats.org/officeDocument/2006/relationships/footer" Target="/word/footer1.xml" Id="R1e684037ed9244ee" /></Relationships>
</file>