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f7385edcf241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ONE SHOE SARTOR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ONE SHOE SARTOR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f6da800d2d4266"/>
      <w:footerReference xmlns:r="http://schemas.openxmlformats.org/officeDocument/2006/relationships" w:type="default" r:id="Ra02c558c296f43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ONE SHOE SARTOR AS   ·   Org.nr 995 287 676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ONE SHOE SARTOR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f6da800d2d4266" /><Relationship Type="http://schemas.openxmlformats.org/officeDocument/2006/relationships/footer" Target="/word/footer1.xml" Id="Ra02c558c296f432c" /></Relationships>
</file>