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ada827026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8 VADSØ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8 VADSØ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9b09785ec42b3"/>
      <w:footerReference xmlns:r="http://schemas.openxmlformats.org/officeDocument/2006/relationships" w:type="default" r:id="Rf23dca819d05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8 VADSØ AS   ·   Org.nr 995 263 971   ·   Centrum 8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8 VADSØ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9b09785ec42b3" /><Relationship Type="http://schemas.openxmlformats.org/officeDocument/2006/relationships/footer" Target="/word/footer1.xml" Id="Rf23dca819d054c55" /></Relationships>
</file>