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1f72590fd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adb824e6d41ec"/>
      <w:footerReference xmlns:r="http://schemas.openxmlformats.org/officeDocument/2006/relationships" w:type="default" r:id="Rd18e52631504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VIKINGBAD AS   ·   Org.nr 995 165 392   ·   Østerskogen 35   ·   4879 GRIMSTAD   ·   Tlf. 37 09 06 00   ·   post@vikingbad.no   ·   www.vikingbad.no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adb824e6d41ec" /><Relationship Type="http://schemas.openxmlformats.org/officeDocument/2006/relationships/footer" Target="/word/footer1.xml" Id="Rd18e5263150444de" /></Relationships>
</file>