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39d7ec02c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bbc91cc4844eb"/>
      <w:footerReference xmlns:r="http://schemas.openxmlformats.org/officeDocument/2006/relationships" w:type="default" r:id="Re4806057c0f0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BBE CONSULTING AS   ·   Org.nr 995 098 431   ·   Ryfylkevegen 988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bbc91cc4844eb" /><Relationship Type="http://schemas.openxmlformats.org/officeDocument/2006/relationships/footer" Target="/word/footer1.xml" Id="Re4806057c0f04fbb" /></Relationships>
</file>