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290a4156b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KBE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KBE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9d3abc660f417e"/>
      <w:footerReference xmlns:r="http://schemas.openxmlformats.org/officeDocument/2006/relationships" w:type="default" r:id="R6a5dae8035cd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KBE I AS   ·   Org.nr 994 999 656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KBE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d3abc660f417e" /><Relationship Type="http://schemas.openxmlformats.org/officeDocument/2006/relationships/footer" Target="/word/footer1.xml" Id="R6a5dae8035cd4d34" /></Relationships>
</file>