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67a63d17e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f3731b35a34bb8"/>
      <w:footerReference xmlns:r="http://schemas.openxmlformats.org/officeDocument/2006/relationships" w:type="default" r:id="R8b871467bdb6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FURELID AS   ·   Org.nr 994 984 713   ·   Modalen 1057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3731b35a34bb8" /><Relationship Type="http://schemas.openxmlformats.org/officeDocument/2006/relationships/footer" Target="/word/footer1.xml" Id="R8b871467bdb64fad" /></Relationships>
</file>