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09eaa5a49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BREDESEN OPSET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BREDESEN OPSET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4c778f19142de"/>
      <w:footerReference xmlns:r="http://schemas.openxmlformats.org/officeDocument/2006/relationships" w:type="default" r:id="R11b8c31f8b70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REGNSKAP AS   ·   Org.nr 994 906 097   ·   Bruksvegen 19   ·   2260 KIRKENÆR   ·   Tlf. 62 94 94 00   ·   gunn@bredesenopset.no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4c778f19142de" /><Relationship Type="http://schemas.openxmlformats.org/officeDocument/2006/relationships/footer" Target="/word/footer1.xml" Id="R11b8c31f8b7044c7" /></Relationships>
</file>