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910939b08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MYLNA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MYLNA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8bcfc08f8475c"/>
      <w:footerReference xmlns:r="http://schemas.openxmlformats.org/officeDocument/2006/relationships" w:type="default" r:id="R60acef095795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MYLNA GRUPPEN AS   ·   Org.nr 994 873 687   ·   Ringeriksveien 16   ·   3414 LIERSTRANDA   ·   Tlf. 37 27 27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MYLNA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8bcfc08f8475c" /><Relationship Type="http://schemas.openxmlformats.org/officeDocument/2006/relationships/footer" Target="/word/footer1.xml" Id="R60acef095795458f" /></Relationships>
</file>