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0ce022bfc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TEETH R US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TEETH R US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8430a99b84b61"/>
      <w:footerReference xmlns:r="http://schemas.openxmlformats.org/officeDocument/2006/relationships" w:type="default" r:id="Ree6ebf1b5ae4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TEETH R US NORWAY AS   ·   Org.nr 994 759 965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TEETH R US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8430a99b84b61" /><Relationship Type="http://schemas.openxmlformats.org/officeDocument/2006/relationships/footer" Target="/word/footer1.xml" Id="Ree6ebf1b5ae443d2" /></Relationships>
</file>