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9e377dce940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BERGEMOVEIEN 45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BERGEMOVEIEN 45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aaf595dd154ec0"/>
      <w:footerReference xmlns:r="http://schemas.openxmlformats.org/officeDocument/2006/relationships" w:type="default" r:id="R1ddf39c1b72646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BERGEMOVEIEN 45 AS   ·   Org.nr 994 600 575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BERGEMOVEIEN 45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aaf595dd154ec0" /><Relationship Type="http://schemas.openxmlformats.org/officeDocument/2006/relationships/footer" Target="/word/footer1.xml" Id="R1ddf39c1b72646d2" /></Relationships>
</file>