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73121b9d8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SIGNATUR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SIGNATUR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d8ce941c3b4118"/>
      <w:footerReference xmlns:r="http://schemas.openxmlformats.org/officeDocument/2006/relationships" w:type="default" r:id="R38b43c806204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SIGNATUR EIENDOM AS   ·   Org.nr 994 536 052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SIGNATUR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8ce941c3b4118" /><Relationship Type="http://schemas.openxmlformats.org/officeDocument/2006/relationships/footer" Target="/word/footer1.xml" Id="R38b43c8062044910" /></Relationships>
</file>