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8a0f01cc9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FJELLSPORT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FJELLSPORT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340f5a8fd405d"/>
      <w:footerReference xmlns:r="http://schemas.openxmlformats.org/officeDocument/2006/relationships" w:type="default" r:id="Rab2916fdb6ef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FJELLSPORT GROUP AS   ·   Org.nr 994 516 094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FJELLSPORT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340f5a8fd405d" /><Relationship Type="http://schemas.openxmlformats.org/officeDocument/2006/relationships/footer" Target="/word/footer1.xml" Id="Rab2916fdb6ef46d8" /></Relationships>
</file>