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6bf4767d504f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IVAR ULVØY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Brennåsen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Brennåsen,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IVAR ULVØY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ff78295b494517"/>
      <w:footerReference xmlns:r="http://schemas.openxmlformats.org/officeDocument/2006/relationships" w:type="default" r:id="Rd5481e19c74b4e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IVAR ULVØY AS   ·   Org.nr 994 490 397   ·   Brennåsmoen 1   ·   4647 BRENNÅSEN   ·   Tlf. 38 18 09 80   ·   brennasen@rema.no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IVAR ULVØY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ff78295b494517" /><Relationship Type="http://schemas.openxmlformats.org/officeDocument/2006/relationships/footer" Target="/word/footer1.xml" Id="Rd5481e19c74b4e7a" /></Relationships>
</file>