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2804f33b1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FOLLO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FOLLO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88edbed6de4292"/>
      <w:footerReference xmlns:r="http://schemas.openxmlformats.org/officeDocument/2006/relationships" w:type="default" r:id="R1854405a2bf7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HOLDING INVEST AS   ·   Org.nr 994 474 413   ·   Kveldroveien 7   ·   1407 VINTERBRO   ·   tore@tritoria.no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8edbed6de4292" /><Relationship Type="http://schemas.openxmlformats.org/officeDocument/2006/relationships/footer" Target="/word/footer1.xml" Id="R1854405a2bf749cc" /></Relationships>
</file>