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cb241ef3348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FABRIKKGATEN 12 NÆRING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FABRIKKGATEN 12 NÆRING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cc4a1990564543"/>
      <w:footerReference xmlns:r="http://schemas.openxmlformats.org/officeDocument/2006/relationships" w:type="default" r:id="Rc7fb86fb2a2a42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FABRIKKGATEN 12 NÆRING AS   ·   Org.nr 994 464 337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FABRIKKGATEN 12 NÆRING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c4a1990564543" /><Relationship Type="http://schemas.openxmlformats.org/officeDocument/2006/relationships/footer" Target="/word/footer1.xml" Id="Rc7fb86fb2a2a427a" /></Relationships>
</file>