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272858fdd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RABATTKOMPANIET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RABATTKOMPANIET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8a1c44ddb46a7"/>
      <w:footerReference xmlns:r="http://schemas.openxmlformats.org/officeDocument/2006/relationships" w:type="default" r:id="Rb9e1f0d41a81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RABATTKOMPANIET AS   ·   Org.nr 994 450 123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RABATTKOMPANIET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8a1c44ddb46a7" /><Relationship Type="http://schemas.openxmlformats.org/officeDocument/2006/relationships/footer" Target="/word/footer1.xml" Id="Rb9e1f0d41a8141d5" /></Relationships>
</file>