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bb87d0e9d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bd97a146b4dcb"/>
      <w:footerReference xmlns:r="http://schemas.openxmlformats.org/officeDocument/2006/relationships" w:type="default" r:id="Ra049251b7a47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INVEST AS   ·   Org.nr 994 428 519   ·   Bjerkebakken 77D   ·   0757 OSLO   ·   Tlf. 90 89 49 04   ·   iver.endresen@gmail.com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bd97a146b4dcb" /><Relationship Type="http://schemas.openxmlformats.org/officeDocument/2006/relationships/footer" Target="/word/footer1.xml" Id="Ra049251b7a474518" /></Relationships>
</file>