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d000c7970433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ROCKA BORG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ROCKA BORG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46d93ec939244d4"/>
      <w:footerReference xmlns:r="http://schemas.openxmlformats.org/officeDocument/2006/relationships" w:type="default" r:id="R0d5454e99b794d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ROCKA BORG AS   ·   Org.nr 994 394 606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ROCKA BORG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6d93ec939244d4" /><Relationship Type="http://schemas.openxmlformats.org/officeDocument/2006/relationships/footer" Target="/word/footer1.xml" Id="R0d5454e99b794dd8" /></Relationships>
</file>