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fa24e732c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SYDPOLEN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SYDPOLEN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77f9be5604d5e"/>
      <w:footerReference xmlns:r="http://schemas.openxmlformats.org/officeDocument/2006/relationships" w:type="default" r:id="R01fbfc0900c9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SYDPOLEN AS   ·   Org.nr 994 332 848   ·   Bentsebrugata 29A   ·   0469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SYDPOLEN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77f9be5604d5e" /><Relationship Type="http://schemas.openxmlformats.org/officeDocument/2006/relationships/footer" Target="/word/footer1.xml" Id="R01fbfc0900c9428a" /></Relationships>
</file>