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01e92ba64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DYKKERFIRMA THOMAS HOLUM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DYKKERFIRMA THOMAS HOLUM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09d92069c4853"/>
      <w:footerReference xmlns:r="http://schemas.openxmlformats.org/officeDocument/2006/relationships" w:type="default" r:id="R991252a18abc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DYKKERFIRMA THOMAS HOLUM AS   ·   Org.nr 994 283 073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DYKKERFIRMA THOMAS HOLUM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09d92069c4853" /><Relationship Type="http://schemas.openxmlformats.org/officeDocument/2006/relationships/footer" Target="/word/footer1.xml" Id="R991252a18abc43fd" /></Relationships>
</file>