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18d8a7e6c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cb17289dd4d17"/>
      <w:footerReference xmlns:r="http://schemas.openxmlformats.org/officeDocument/2006/relationships" w:type="default" r:id="Rf62afb367943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FIKSJON AS   ·   Org.nr 994 263 137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cb17289dd4d17" /><Relationship Type="http://schemas.openxmlformats.org/officeDocument/2006/relationships/footer" Target="/word/footer1.xml" Id="Rf62afb36794345e8" /></Relationships>
</file>