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725cf78cc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REBEL MUSIC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REBEL MUSIC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14ce7cf64439b"/>
      <w:footerReference xmlns:r="http://schemas.openxmlformats.org/officeDocument/2006/relationships" w:type="default" r:id="Rd18b160ac025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REBEL MUSIC AS   ·   Org.nr 994 197 053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REBEL MUSIC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14ce7cf64439b" /><Relationship Type="http://schemas.openxmlformats.org/officeDocument/2006/relationships/footer" Target="/word/footer1.xml" Id="Rd18b160ac0254b08" /></Relationships>
</file>